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7261" w14:textId="1ADD4C0A" w:rsidR="00A93539" w:rsidRDefault="00F1637A">
      <w:r>
        <w:rPr>
          <w:noProof/>
        </w:rPr>
        <w:drawing>
          <wp:inline distT="0" distB="0" distL="0" distR="0" wp14:anchorId="5AB36BC9" wp14:editId="6688E049">
            <wp:extent cx="5731510" cy="8106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7A"/>
    <w:rsid w:val="00A93539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24A3"/>
  <w15:chartTrackingRefBased/>
  <w15:docId w15:val="{0C66E02E-8550-4814-87AF-2AE7D64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MOTTRAM, Angela (LONGSHOOT MEDICAL PRACTICE)</dc:creator>
  <cp:keywords/>
  <dc:description/>
  <cp:lastModifiedBy>MOTTRAM, Angela (LONGSHOOT MEDICAL PRACTICE)</cp:lastModifiedBy>
  <cp:revision>1</cp:revision>
  <dcterms:created xsi:type="dcterms:W3CDTF">2022-01-11T09:23:00Z</dcterms:created>
  <dcterms:modified xsi:type="dcterms:W3CDTF">2022-01-11T09:24:00Z</dcterms:modified>
</cp:coreProperties>
</file>